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5E5D72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sables et graviers 91X91X106 1500 kg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5E5D72" w:rsidRPr="00761A4D">
        <w:rPr>
          <w:rFonts w:ascii="Arial" w:hAnsi="Arial" w:cs="Arial"/>
          <w:noProof/>
          <w:sz w:val="18"/>
          <w:szCs w:val="18"/>
          <w:lang w:val="en-GB"/>
        </w:rPr>
        <w:t>BBS91X91X106-4S-1500-N-JR-GV-C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5E5D72" w:rsidRPr="00761A4D">
        <w:rPr>
          <w:rFonts w:ascii="Arial" w:hAnsi="Arial" w:cs="Arial"/>
          <w:noProof/>
          <w:sz w:val="18"/>
          <w:szCs w:val="18"/>
          <w:lang w:val="en-GB"/>
        </w:rPr>
        <w:t>431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106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>
              <w:rPr>
                <w:rFonts w:ascii="Arial" w:hAnsi="Arial" w:cs="Arial"/>
                <w:noProof/>
                <w:sz w:val="24"/>
                <w:szCs w:val="24"/>
              </w:rPr>
              <w:t xml:space="preserve">  0,88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1500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DE2E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Goulotte de vidange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 w:rsidR="005E5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40x50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 w:rsidR="005E5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5D72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Big Bag sables et graviers 91X91X106 1500 kg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Big Bag sables et graviers 91X91X106 1500kg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1500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Résistance : 1500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Volume : 0,88 m3 (878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Goulotte de vidange 40x50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5E5D72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Charges très lourdes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La goulotte facilite la vidange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E5D72" w:rsidRPr="00761A4D">
        <w:rPr>
          <w:noProof/>
          <w:color w:val="1F3864" w:themeColor="accent5" w:themeShade="80"/>
          <w:sz w:val="28"/>
          <w:szCs w:val="28"/>
        </w:rPr>
        <w:t>Déchets de jardin, sables, terres  et graviers souillées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5E5D72" w:rsidRDefault="005E5D72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5E5D72" w:rsidRDefault="005E5D72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5E5D72" w:rsidRPr="002942F0" w:rsidRDefault="005E5D72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Pr="00761A4D">
      <w:rPr>
        <w:noProof/>
        <w:lang w:val="en-GB"/>
      </w:rPr>
      <w:t>BBS91X91X106-4S-1500-N-JR-GV-C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5E5D72" w:rsidRDefault="005E5D72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5E5D72" w:rsidRDefault="005E5D72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12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E5D72"/>
    <w:rsid w:val="005F0037"/>
    <w:rsid w:val="005F2B4B"/>
    <w:rsid w:val="005F4D92"/>
    <w:rsid w:val="005F70A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846FC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39EC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2E32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40F7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CDF7-4493-47F7-828C-EA3938F7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2019-03-16T10:30:00Z</dcterms:created>
  <dcterms:modified xsi:type="dcterms:W3CDTF">2019-03-16T10:30:00Z</dcterms:modified>
</cp:coreProperties>
</file>